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齐鲁工业大学工商管理学院教师挂牌上课申请表</w:t>
      </w:r>
    </w:p>
    <w:p>
      <w:pPr>
        <w:widowControl/>
        <w:jc w:val="left"/>
        <w:rPr>
          <w:b/>
          <w:sz w:val="32"/>
          <w:szCs w:val="32"/>
        </w:rPr>
      </w:pPr>
      <w:r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  <w:t>请各位同学根据自己选课的时间加入老师的答疑QQ群。必须加入，非常重要！！！</w:t>
      </w:r>
    </w:p>
    <w:tbl>
      <w:tblPr>
        <w:tblStyle w:val="6"/>
        <w:tblpPr w:leftFromText="180" w:rightFromText="180" w:vertAnchor="text" w:horzAnchor="page" w:tblpX="1275" w:tblpY="304"/>
        <w:tblOverlap w:val="never"/>
        <w:tblW w:w="9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3633"/>
        <w:gridCol w:w="4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QQ群号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群名称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52" w:hRule="atLeast"/>
        </w:trPr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762020381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创业教育19秋赵海燕3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第9，1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周周六下午</w:t>
            </w:r>
          </w:p>
        </w:tc>
      </w:tr>
    </w:tbl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赵海燕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42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人力资源管理系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创业管理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创业管理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人力资源管理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食品（3+2）17级</w:t>
            </w:r>
          </w:p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财管16-123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8学时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创业管理</w:t>
            </w:r>
          </w:p>
          <w:p>
            <w:pPr>
              <w:spacing w:before="62" w:beforeLines="20"/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人力资源管理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食品安全16级；印刷16级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人管17-12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8学时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创业管理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人力资源管理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pStyle w:val="10"/>
              <w:ind w:left="720" w:firstLine="0" w:firstLineChars="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测控14-1.2；食安14-1.2</w:t>
            </w:r>
          </w:p>
          <w:p>
            <w:pPr>
              <w:ind w:firstLine="480" w:firstLineChars="20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 xml:space="preserve">  财管15-1.2.3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8学时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人力资源管理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pStyle w:val="10"/>
              <w:ind w:left="360" w:firstLine="0" w:firstLineChars="0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会计14级1.2.3.4；会计高职14-1，会计金融外包14-1.2.3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8学时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创业管理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人力资源管理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印刷 13级，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人管16级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8学时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创业管理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人力资源管理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印刷 13级，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会计13级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8学时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“挑战杯”山东省大学生创业计划竞赛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2012 第八届，一等奖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《中国企业社会责任问题研究》</w:t>
            </w:r>
          </w:p>
          <w:p>
            <w:pPr>
              <w:jc w:val="left"/>
            </w:pP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经济科学出版社,</w:t>
            </w:r>
            <w:r>
              <w:rPr>
                <w:rFonts w:ascii="华文楷体" w:hAnsi="华文楷体" w:eastAsia="华文楷体"/>
                <w:sz w:val="24"/>
                <w:szCs w:val="24"/>
              </w:rPr>
              <w:t xml:space="preserve"> 2015.9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spacing w:line="300" w:lineRule="auto"/>
            </w:pPr>
            <w:r>
              <w:rPr>
                <w:rFonts w:hint="eastAsia" w:ascii="华文楷体" w:hAnsi="华文楷体" w:eastAsia="华文楷体"/>
                <w:sz w:val="18"/>
                <w:szCs w:val="24"/>
              </w:rPr>
              <w:t>《基于超效率DEA的高新技术企业知识管理绩效评价研究——以山东省为例》,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00" w:lineRule="auto"/>
              <w:rPr>
                <w:rFonts w:ascii="华文楷体" w:hAnsi="华文楷体" w:eastAsia="华文楷体"/>
                <w:sz w:val="24"/>
                <w:szCs w:val="24"/>
              </w:rPr>
            </w:pPr>
            <w:r>
              <w:rPr>
                <w:rFonts w:hint="eastAsia" w:ascii="华文楷体" w:hAnsi="华文楷体" w:eastAsia="华文楷体"/>
                <w:sz w:val="24"/>
                <w:szCs w:val="24"/>
              </w:rPr>
              <w:t>2015年度,山东省社会科学优秀成果三等奖</w:t>
            </w:r>
          </w:p>
          <w:p>
            <w:pPr>
              <w:spacing w:line="360" w:lineRule="auto"/>
              <w:jc w:val="left"/>
            </w:pP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ind w:firstLine="420" w:firstLineChars="2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我在工作中不断追求专业知识的提升，依据不同学生群体，不断改变自己的教学方法，以不让一个学生掉队的思想，扎扎实实、用心去对待每一个学生，使教学水平日益提高。</w:t>
            </w:r>
            <w:r>
              <w:rPr>
                <w:rFonts w:hint="eastAsia" w:asciiTheme="minorEastAsia" w:hAnsiTheme="minorEastAsia"/>
                <w:szCs w:val="21"/>
              </w:rPr>
              <w:t>在教学方面：本人能以高校教师职业道德的标准严格要求自己，积极参加人力资源管理系的各项教研活动，修订培养方案，撰写教学方案和教学日历。本人能够做到认真备课，广泛搜集资料充实和完善课堂教学内容，坚持运用多媒体教学技术，采用启发式、互动式教学、案例教学和情景模拟教学,效果良好。我先后承担了《人力资源管理》、《管理学》、《公共关系》、《人力资源管理前沿知识专题》、《创业教育与就业指导》等课程的教学工作，在《人力资源管理》教学中,自2010年以来坚持采用情景模拟教学,进行招聘模拟,为学生就业面试打下了基础，2012年该课程通过学校“创新课程”验收。并参与指导了毕业班近百名本科毕业生的毕业论文。利用业余时间，本人积极参与大学生创新创业活动，指导大学生创新创业大赛并获山东省一等奖1项，校级二等奖1项。认真完成了系里交给我的各项教学任务。</w:t>
            </w:r>
          </w:p>
          <w:p>
            <w:pPr>
              <w:ind w:firstLine="6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科研方面，本人积极参加多种形式的学术研讨会，努力把握本领域的学术前沿，近年来取得一系列的成绩。本人参与国家社科规划项目1项，主持省部级课题1项，主持厅局级课题3项，参与省部级及厅局级项目10多项，主持企业横向课题1项，出版学术著作1部，发表CSSCI以及国际学术会议论文4篇，其中，1篇文章“基于超效率DEA的高新技术企业知识管理绩效评价研究——以山东省为例”获得山东省社会科学优秀成果三等奖1项。</w:t>
            </w:r>
          </w:p>
          <w:p>
            <w:pPr>
              <w:spacing w:line="360" w:lineRule="auto"/>
              <w:ind w:right="51" w:firstLine="600" w:firstLineChars="2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总之，</w:t>
            </w:r>
            <w:r>
              <w:rPr>
                <w:rFonts w:hAnsi="宋体"/>
                <w:sz w:val="24"/>
              </w:rPr>
              <w:t xml:space="preserve"> </w:t>
            </w:r>
            <w:r>
              <w:rPr>
                <w:rFonts w:hint="eastAsia" w:hAnsi="宋体"/>
                <w:sz w:val="24"/>
              </w:rPr>
              <w:t>我希望教学相长，始终坚持学习新知识，与时俱进，做一名创新型的创业管理老师。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申请人：赵海燕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5月 20日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0F1DAA"/>
    <w:rsid w:val="00111AFE"/>
    <w:rsid w:val="00120FC0"/>
    <w:rsid w:val="001304DA"/>
    <w:rsid w:val="00132A92"/>
    <w:rsid w:val="00132DD0"/>
    <w:rsid w:val="00140154"/>
    <w:rsid w:val="0014052C"/>
    <w:rsid w:val="001802B4"/>
    <w:rsid w:val="001B5601"/>
    <w:rsid w:val="001C2032"/>
    <w:rsid w:val="001C24E4"/>
    <w:rsid w:val="001E5661"/>
    <w:rsid w:val="002001E6"/>
    <w:rsid w:val="002113DA"/>
    <w:rsid w:val="00255B9F"/>
    <w:rsid w:val="00260264"/>
    <w:rsid w:val="00262C06"/>
    <w:rsid w:val="00294738"/>
    <w:rsid w:val="00294A93"/>
    <w:rsid w:val="002A3FC0"/>
    <w:rsid w:val="002B3948"/>
    <w:rsid w:val="002B4ED1"/>
    <w:rsid w:val="002C3369"/>
    <w:rsid w:val="002C386F"/>
    <w:rsid w:val="003021C2"/>
    <w:rsid w:val="003108F9"/>
    <w:rsid w:val="003B7C95"/>
    <w:rsid w:val="003C0B21"/>
    <w:rsid w:val="003E15A1"/>
    <w:rsid w:val="00445340"/>
    <w:rsid w:val="00450B82"/>
    <w:rsid w:val="004513EC"/>
    <w:rsid w:val="00456A01"/>
    <w:rsid w:val="00464004"/>
    <w:rsid w:val="004A470B"/>
    <w:rsid w:val="004A696C"/>
    <w:rsid w:val="00504BE7"/>
    <w:rsid w:val="005055A5"/>
    <w:rsid w:val="00505779"/>
    <w:rsid w:val="0054265F"/>
    <w:rsid w:val="00553C90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449AD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78101C"/>
    <w:rsid w:val="008047BB"/>
    <w:rsid w:val="008510B4"/>
    <w:rsid w:val="008766DA"/>
    <w:rsid w:val="00881D14"/>
    <w:rsid w:val="00885074"/>
    <w:rsid w:val="008A54CE"/>
    <w:rsid w:val="008A697B"/>
    <w:rsid w:val="009446BE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61AFB"/>
    <w:rsid w:val="00B9771D"/>
    <w:rsid w:val="00BB68FA"/>
    <w:rsid w:val="00BC79C4"/>
    <w:rsid w:val="00BE5708"/>
    <w:rsid w:val="00BE7F55"/>
    <w:rsid w:val="00C60359"/>
    <w:rsid w:val="00C92988"/>
    <w:rsid w:val="00C93206"/>
    <w:rsid w:val="00C94A53"/>
    <w:rsid w:val="00C96235"/>
    <w:rsid w:val="00CF22C9"/>
    <w:rsid w:val="00D03EB1"/>
    <w:rsid w:val="00D225A2"/>
    <w:rsid w:val="00D7118A"/>
    <w:rsid w:val="00DA1ADC"/>
    <w:rsid w:val="00DB32AB"/>
    <w:rsid w:val="00DD237A"/>
    <w:rsid w:val="00E559B5"/>
    <w:rsid w:val="00E92FC3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03BA21C1"/>
    <w:rsid w:val="08231601"/>
    <w:rsid w:val="778A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08E5F4-D85E-4D70-8196-3F8812AB81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252</Words>
  <Characters>1439</Characters>
  <Lines>11</Lines>
  <Paragraphs>3</Paragraphs>
  <TotalTime>0</TotalTime>
  <ScaleCrop>false</ScaleCrop>
  <LinksUpToDate>false</LinksUpToDate>
  <CharactersWithSpaces>1688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2019-06-10T06:26:58Z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